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Nicholson Nur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Technical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29.5236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83,664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shares sold to cover tax withholding on the Restricted Stock Units released on January 28,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Nur Nicholson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988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317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2025-01-30T11:20:54Z</dcterms:created>
  <dcterms:modified xsi:type="dcterms:W3CDTF">2025-01-30T11:20:54Z</dcterms:modified>
</cp:coreProperties>
</file>