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0001856078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DeLong Mark Jeffrey</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10776.11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365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01/13/2025 1627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46688.88</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01/17/2025 1235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36998.38</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Mark J. Delong</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01/22/2025 1396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42474.00</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01/29/2025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Mark J. Delong</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2025-01-29T14:24:39Z</dcterms:created>
  <dcterms:modified xsi:type="dcterms:W3CDTF">2025-01-29T14:24:39Z</dcterms:modified>
</cp:coreProperties>
</file>